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09"/>
        <w:gridCol w:w="5609"/>
        <w:gridCol w:w="5610"/>
      </w:tblGrid>
      <w:tr w:rsidR="00D11804" w14:paraId="0B9D03EE" w14:textId="77777777" w:rsidTr="001C07BF">
        <w:trPr>
          <w:trHeight w:val="11896"/>
        </w:trPr>
        <w:tc>
          <w:tcPr>
            <w:tcW w:w="5609" w:type="dxa"/>
            <w:tcBorders>
              <w:bottom w:val="single" w:sz="4" w:space="0" w:color="auto"/>
              <w:right w:val="nil"/>
            </w:tcBorders>
          </w:tcPr>
          <w:p w14:paraId="0EC71F82" w14:textId="77777777" w:rsidR="00CE6532" w:rsidRDefault="00CE6532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  <w:r>
              <w:rPr>
                <w:rFonts w:ascii="Gill Sans Nova Light" w:hAnsi="Gill Sans Nova Light"/>
                <w:b/>
                <w:sz w:val="28"/>
                <w:szCs w:val="28"/>
              </w:rPr>
              <w:t xml:space="preserve"> </w:t>
            </w:r>
          </w:p>
          <w:p w14:paraId="08107886" w14:textId="77777777" w:rsidR="00997669" w:rsidRPr="0029753E" w:rsidRDefault="0099766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b/>
                <w:sz w:val="28"/>
                <w:szCs w:val="28"/>
              </w:rPr>
              <w:t xml:space="preserve">Basteln und </w:t>
            </w:r>
            <w:r w:rsidR="00CE6532">
              <w:rPr>
                <w:rFonts w:ascii="Gill Sans Nova Light" w:hAnsi="Gill Sans Nova Light"/>
                <w:b/>
                <w:sz w:val="28"/>
                <w:szCs w:val="28"/>
              </w:rPr>
              <w:t>m</w:t>
            </w:r>
            <w:r w:rsidRPr="0029753E">
              <w:rPr>
                <w:rFonts w:ascii="Gill Sans Nova Light" w:hAnsi="Gill Sans Nova Light"/>
                <w:b/>
                <w:sz w:val="28"/>
                <w:szCs w:val="28"/>
              </w:rPr>
              <w:t>alen</w:t>
            </w:r>
          </w:p>
          <w:p w14:paraId="7AEC6C4A" w14:textId="77777777" w:rsidR="00AD187D" w:rsidRDefault="00AD187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B035B40" w14:textId="77777777" w:rsidR="007D2C3F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Zur Förderung der Auge-</w:t>
            </w:r>
            <w:r w:rsidR="00281706">
              <w:rPr>
                <w:rFonts w:ascii="Gill Sans Nova Light" w:hAnsi="Gill Sans Nova Light"/>
                <w:sz w:val="28"/>
                <w:szCs w:val="28"/>
              </w:rPr>
              <w:t>Hand-</w:t>
            </w: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Koordination </w:t>
            </w:r>
          </w:p>
          <w:p w14:paraId="2AD09692" w14:textId="77777777" w:rsidR="00997669" w:rsidRPr="0029753E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und der geometrischen Vorstellung sind Ausschneiden, Ausmalen und Nachzeichnen wichtige Voraussetzungen.</w:t>
            </w:r>
          </w:p>
          <w:p w14:paraId="1F2D1D3B" w14:textId="77777777" w:rsidR="00997669" w:rsidRPr="0029753E" w:rsidRDefault="00115431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FC6182">
              <w:rPr>
                <w:noProof/>
                <w:lang w:eastAsia="de-DE"/>
              </w:rPr>
              <w:drawing>
                <wp:inline distT="0" distB="0" distL="0" distR="0" wp14:anchorId="01CD025D" wp14:editId="30E06CEC">
                  <wp:extent cx="2735875" cy="1711036"/>
                  <wp:effectExtent l="0" t="0" r="7620" b="3810"/>
                  <wp:docPr id="4" name="Grafik 4" descr="C:\Users\marin\Desktop\Fachberatung\IMG_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\Desktop\Fachberatung\IMG_26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5" b="9757"/>
                          <a:stretch/>
                        </pic:blipFill>
                        <pic:spPr bwMode="auto">
                          <a:xfrm>
                            <a:off x="0" y="0"/>
                            <a:ext cx="2742336" cy="171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73122" w14:textId="77777777" w:rsidR="00997669" w:rsidRDefault="0099766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b/>
                <w:sz w:val="28"/>
                <w:szCs w:val="28"/>
              </w:rPr>
              <w:t>Spielen</w:t>
            </w:r>
          </w:p>
          <w:p w14:paraId="14B4B0E2" w14:textId="77777777" w:rsidR="00B45EC1" w:rsidRPr="0029753E" w:rsidRDefault="00B45EC1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72F2852C" w14:textId="77777777" w:rsidR="00997669" w:rsidRDefault="00997669" w:rsidP="00B45EC1">
            <w:pPr>
              <w:pStyle w:val="Listenabsatz"/>
              <w:numPr>
                <w:ilvl w:val="0"/>
                <w:numId w:val="3"/>
              </w:num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einen Ball fangen, einem Gegenstand ausweichen (Förderung des räumlichen Denkens und der Körperkoordination)</w:t>
            </w:r>
          </w:p>
          <w:p w14:paraId="5CEBD63A" w14:textId="77777777" w:rsidR="00CE6532" w:rsidRPr="0029753E" w:rsidRDefault="00CE6532" w:rsidP="00B45EC1">
            <w:pPr>
              <w:pStyle w:val="Listenabsatz"/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E8668FA" w14:textId="77777777" w:rsidR="00997669" w:rsidRDefault="00997669" w:rsidP="00B45EC1">
            <w:pPr>
              <w:pStyle w:val="Listenabsatz"/>
              <w:numPr>
                <w:ilvl w:val="0"/>
                <w:numId w:val="3"/>
              </w:num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Würfelspiele spielen (Würfelbild ohne Zählen erkennen, Augenzahl mit einer Spielfigur auf dem Spielfeld abzählen)</w:t>
            </w:r>
          </w:p>
          <w:p w14:paraId="65762CF7" w14:textId="77777777" w:rsidR="00CE6532" w:rsidRP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1A7DA06" w14:textId="77777777" w:rsidR="00997669" w:rsidRPr="00CE6532" w:rsidRDefault="00997669" w:rsidP="00B45EC1">
            <w:pPr>
              <w:pStyle w:val="Listenabsatz"/>
              <w:numPr>
                <w:ilvl w:val="0"/>
                <w:numId w:val="3"/>
              </w:numPr>
              <w:jc w:val="center"/>
              <w:rPr>
                <w:rStyle w:val="hgkelc"/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Spielen mit Bauklötzen (räumliche</w:t>
            </w:r>
            <w:r w:rsidR="00281706">
              <w:rPr>
                <w:rFonts w:ascii="Gill Sans Nova Light" w:hAnsi="Gill Sans Nova Light"/>
                <w:sz w:val="28"/>
                <w:szCs w:val="28"/>
              </w:rPr>
              <w:t>s</w:t>
            </w: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 Denken,</w:t>
            </w:r>
            <w:r w:rsidRPr="0029753E">
              <w:rPr>
                <w:rStyle w:val="hgkelc"/>
                <w:rFonts w:ascii="Gill Sans Nova Light" w:hAnsi="Gill Sans Nova Light"/>
                <w:bCs/>
                <w:sz w:val="28"/>
                <w:szCs w:val="28"/>
              </w:rPr>
              <w:t xml:space="preserve"> Auge-Hand-Koordination, Fantasie bzw. Vorstellungskraft)</w:t>
            </w:r>
          </w:p>
          <w:p w14:paraId="1F63C6F0" w14:textId="77777777" w:rsidR="00CE6532" w:rsidRPr="00CE6532" w:rsidRDefault="00CE6532" w:rsidP="00B45EC1">
            <w:pPr>
              <w:jc w:val="center"/>
              <w:rPr>
                <w:rStyle w:val="hgkelc"/>
                <w:rFonts w:ascii="Gill Sans Nova Light" w:hAnsi="Gill Sans Nova Light"/>
                <w:sz w:val="28"/>
                <w:szCs w:val="28"/>
              </w:rPr>
            </w:pPr>
          </w:p>
          <w:p w14:paraId="51D3A5DA" w14:textId="77777777" w:rsidR="00997669" w:rsidRPr="00FC6182" w:rsidRDefault="00997669" w:rsidP="00B45EC1">
            <w:pPr>
              <w:pStyle w:val="Listenabsatz"/>
              <w:numPr>
                <w:ilvl w:val="0"/>
                <w:numId w:val="3"/>
              </w:numPr>
              <w:jc w:val="center"/>
              <w:rPr>
                <w:rStyle w:val="hgkelc"/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Style w:val="hgkelc"/>
                <w:rFonts w:ascii="Gill Sans Nova Light" w:hAnsi="Gill Sans Nova Light"/>
                <w:bCs/>
                <w:sz w:val="28"/>
                <w:szCs w:val="28"/>
              </w:rPr>
              <w:t>Bilderbücher und Wimmelbilder betrachten (wahrnehmen, zählen, klassifizieren)</w:t>
            </w:r>
          </w:p>
          <w:p w14:paraId="3F8E782C" w14:textId="77777777" w:rsidR="006F0CF1" w:rsidRDefault="006F0CF1" w:rsidP="00B45EC1"/>
        </w:tc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57A4F538" w14:textId="77777777" w:rsidR="00CE6532" w:rsidRDefault="00CE6532" w:rsidP="00CE6532">
            <w:pPr>
              <w:jc w:val="center"/>
            </w:pPr>
          </w:p>
          <w:p w14:paraId="6E6038E3" w14:textId="77777777" w:rsidR="006F0CF1" w:rsidRDefault="006F0CF1" w:rsidP="00CE6532">
            <w:pPr>
              <w:jc w:val="center"/>
            </w:pPr>
          </w:p>
          <w:p w14:paraId="7C734A9B" w14:textId="77777777" w:rsidR="00CE6532" w:rsidRDefault="00CE6532" w:rsidP="00CE6532">
            <w:pPr>
              <w:jc w:val="center"/>
            </w:pPr>
          </w:p>
          <w:p w14:paraId="6E021D1C" w14:textId="77777777" w:rsidR="00CE6532" w:rsidRDefault="00CE6532" w:rsidP="00CE6532">
            <w:pPr>
              <w:jc w:val="center"/>
            </w:pPr>
          </w:p>
          <w:p w14:paraId="62239E4D" w14:textId="77777777" w:rsidR="00207E30" w:rsidRDefault="00207E30" w:rsidP="00CE6532">
            <w:pPr>
              <w:jc w:val="center"/>
              <w:rPr>
                <w:rFonts w:ascii="Gill Sans Nova Light" w:hAnsi="Gill Sans Nova Light"/>
              </w:rPr>
            </w:pPr>
            <w:r w:rsidRPr="00207E30">
              <w:rPr>
                <w:noProof/>
                <w:lang w:eastAsia="de-DE"/>
              </w:rPr>
              <w:drawing>
                <wp:inline distT="0" distB="0" distL="0" distR="0" wp14:anchorId="2CBF69FD" wp14:editId="4651C7A1">
                  <wp:extent cx="2523777" cy="2027780"/>
                  <wp:effectExtent l="19050" t="19050" r="10160" b="10795"/>
                  <wp:docPr id="7" name="Grafik 7" descr="C:\Users\marin\Desktop\Fachberatung\Unbenan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n\Desktop\Fachberatung\Unbenan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02" cy="20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CD5CE" w14:textId="77777777" w:rsidR="00115431" w:rsidRDefault="00115431" w:rsidP="00CE6532">
            <w:pPr>
              <w:jc w:val="center"/>
              <w:rPr>
                <w:rFonts w:ascii="Gill Sans Nova Light" w:hAnsi="Gill Sans Nova Light"/>
              </w:rPr>
            </w:pPr>
          </w:p>
          <w:p w14:paraId="4F22ED8B" w14:textId="77777777" w:rsidR="00997669" w:rsidRPr="003C04B4" w:rsidRDefault="00CE6532" w:rsidP="00CE6532">
            <w:pPr>
              <w:jc w:val="center"/>
              <w:rPr>
                <w:rFonts w:ascii="Gill Sans Nova Light" w:hAnsi="Gill Sans Nova Light"/>
                <w:sz w:val="24"/>
                <w:szCs w:val="24"/>
              </w:rPr>
            </w:pPr>
            <w:r w:rsidRPr="003C04B4">
              <w:rPr>
                <w:rFonts w:ascii="Gill Sans Nova Light" w:hAnsi="Gill Sans Nova Light"/>
                <w:sz w:val="24"/>
                <w:szCs w:val="24"/>
              </w:rPr>
              <w:t>Weitere Tipps zum Nachlesen:</w:t>
            </w:r>
          </w:p>
          <w:p w14:paraId="09FFBFB2" w14:textId="77777777" w:rsidR="00997669" w:rsidRDefault="00997669"/>
          <w:p w14:paraId="3369CD1B" w14:textId="77777777" w:rsidR="00CE6532" w:rsidRDefault="00997669" w:rsidP="00CE6532">
            <w:pPr>
              <w:jc w:val="center"/>
            </w:pPr>
            <w:r w:rsidRPr="00997669">
              <w:rPr>
                <w:noProof/>
                <w:lang w:eastAsia="de-DE"/>
              </w:rPr>
              <w:drawing>
                <wp:inline distT="0" distB="0" distL="0" distR="0" wp14:anchorId="4A645895" wp14:editId="06A737F4">
                  <wp:extent cx="982980" cy="973671"/>
                  <wp:effectExtent l="0" t="0" r="7620" b="0"/>
                  <wp:docPr id="2" name="Grafik 2" descr="C:\Users\marin\Desktop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3" cy="98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E5C8C" w14:textId="77777777" w:rsidR="00C61F8A" w:rsidRDefault="00C61F8A" w:rsidP="00CE6532">
            <w:pPr>
              <w:jc w:val="center"/>
            </w:pPr>
          </w:p>
          <w:p w14:paraId="5F615B99" w14:textId="77777777" w:rsidR="00C61F8A" w:rsidRDefault="00C61F8A" w:rsidP="00CE6532">
            <w:pPr>
              <w:jc w:val="center"/>
            </w:pPr>
          </w:p>
          <w:p w14:paraId="3503D66C" w14:textId="77777777" w:rsidR="00CE6532" w:rsidRDefault="00CE6532" w:rsidP="00CE6532"/>
          <w:p w14:paraId="6F45BEE7" w14:textId="77777777" w:rsidR="00997669" w:rsidRDefault="003C04B4" w:rsidP="00CE6532">
            <w:pPr>
              <w:jc w:val="center"/>
            </w:pPr>
            <w:r w:rsidRPr="003C04B4">
              <w:rPr>
                <w:noProof/>
                <w:lang w:eastAsia="de-DE"/>
              </w:rPr>
              <w:drawing>
                <wp:inline distT="0" distB="0" distL="0" distR="0" wp14:anchorId="581A4DBA" wp14:editId="0424BA5B">
                  <wp:extent cx="1947988" cy="905714"/>
                  <wp:effectExtent l="0" t="0" r="0" b="8890"/>
                  <wp:docPr id="21" name="Grafik 21" descr="C:\Users\marin\Desktop\Fachberatung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Fachberatung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2" cy="93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9A3AB" w14:textId="77777777" w:rsidR="003C04B4" w:rsidRDefault="003C04B4" w:rsidP="00CE6532">
            <w:pPr>
              <w:jc w:val="center"/>
              <w:rPr>
                <w:rFonts w:ascii="Gill Sans Nova Light" w:hAnsi="Gill Sans Nova Light"/>
                <w:b/>
              </w:rPr>
            </w:pPr>
          </w:p>
          <w:p w14:paraId="29C8CBC9" w14:textId="77777777" w:rsidR="003C04B4" w:rsidRPr="003C04B4" w:rsidRDefault="003C04B4" w:rsidP="00CE6532">
            <w:pPr>
              <w:jc w:val="center"/>
              <w:rPr>
                <w:rFonts w:ascii="Gill Sans Nova Light" w:hAnsi="Gill Sans Nova Light"/>
                <w:b/>
              </w:rPr>
            </w:pPr>
            <w:r w:rsidRPr="003C04B4">
              <w:rPr>
                <w:rFonts w:ascii="Gill Sans Nova Light" w:hAnsi="Gill Sans Nova Light"/>
                <w:b/>
              </w:rPr>
              <w:t xml:space="preserve">Fachberatung Mathematik </w:t>
            </w:r>
          </w:p>
          <w:p w14:paraId="173EB0BE" w14:textId="77777777" w:rsidR="00C61F8A" w:rsidRDefault="00C61F8A" w:rsidP="00CE6532">
            <w:pPr>
              <w:jc w:val="center"/>
              <w:rPr>
                <w:rFonts w:ascii="Gill Sans Nova Light" w:hAnsi="Gill Sans Nova Light"/>
              </w:rPr>
            </w:pPr>
          </w:p>
          <w:p w14:paraId="5B0F30E1" w14:textId="77777777" w:rsidR="003C04B4" w:rsidRPr="003C04B4" w:rsidRDefault="003C04B4" w:rsidP="00CE6532">
            <w:pPr>
              <w:jc w:val="center"/>
              <w:rPr>
                <w:rFonts w:ascii="Gill Sans Nova Light" w:hAnsi="Gill Sans Nova Light"/>
              </w:rPr>
            </w:pPr>
            <w:r w:rsidRPr="003C04B4">
              <w:rPr>
                <w:rFonts w:ascii="Gill Sans Nova Light" w:hAnsi="Gill Sans Nova Light"/>
              </w:rPr>
              <w:t>Wibke Patsch</w:t>
            </w:r>
          </w:p>
          <w:p w14:paraId="70D308FE" w14:textId="77777777" w:rsidR="00C61F8A" w:rsidRDefault="00C61F8A" w:rsidP="00CE6532">
            <w:pPr>
              <w:jc w:val="center"/>
              <w:rPr>
                <w:rFonts w:ascii="Gill Sans Nova Light" w:hAnsi="Gill Sans Nova Light"/>
              </w:rPr>
            </w:pPr>
            <w:r w:rsidRPr="00C61F8A">
              <w:rPr>
                <w:rFonts w:ascii="Gill Sans Nova Light" w:hAnsi="Gill Sans Nova Light"/>
              </w:rPr>
              <w:t>w.patsch@kreis-guetersloh.de</w:t>
            </w:r>
            <w:r w:rsidRPr="003C04B4">
              <w:rPr>
                <w:rFonts w:ascii="Gill Sans Nova Light" w:hAnsi="Gill Sans Nova Light"/>
              </w:rPr>
              <w:t xml:space="preserve"> </w:t>
            </w:r>
          </w:p>
          <w:p w14:paraId="6B0CEFA2" w14:textId="77777777" w:rsidR="00C61F8A" w:rsidRDefault="00C61F8A" w:rsidP="00CE6532">
            <w:pPr>
              <w:jc w:val="center"/>
              <w:rPr>
                <w:rFonts w:ascii="Gill Sans Nova Light" w:hAnsi="Gill Sans Nova Light"/>
              </w:rPr>
            </w:pPr>
          </w:p>
          <w:p w14:paraId="6A520153" w14:textId="77777777" w:rsidR="003C04B4" w:rsidRPr="003C04B4" w:rsidRDefault="003C04B4" w:rsidP="00CE6532">
            <w:pPr>
              <w:jc w:val="center"/>
              <w:rPr>
                <w:rFonts w:ascii="Gill Sans Nova Light" w:hAnsi="Gill Sans Nova Light"/>
              </w:rPr>
            </w:pPr>
            <w:r w:rsidRPr="003C04B4">
              <w:rPr>
                <w:rFonts w:ascii="Gill Sans Nova Light" w:hAnsi="Gill Sans Nova Light"/>
              </w:rPr>
              <w:t>Dr. Marina Fromme</w:t>
            </w:r>
          </w:p>
          <w:p w14:paraId="6709C782" w14:textId="77777777" w:rsidR="00C61F8A" w:rsidRDefault="00C61F8A" w:rsidP="00CE6532">
            <w:pPr>
              <w:jc w:val="center"/>
              <w:rPr>
                <w:rFonts w:ascii="Gill Sans Nova Light" w:hAnsi="Gill Sans Nova Light"/>
              </w:rPr>
            </w:pPr>
            <w:r>
              <w:rPr>
                <w:rFonts w:ascii="Gill Sans Nova Light" w:hAnsi="Gill Sans Nova Light"/>
              </w:rPr>
              <w:t>m.fromme@kreis-guetersloh.de</w:t>
            </w:r>
            <w:r w:rsidRPr="00C61F8A">
              <w:rPr>
                <w:rFonts w:ascii="Gill Sans Nova Light" w:hAnsi="Gill Sans Nova Light"/>
              </w:rPr>
              <w:t xml:space="preserve"> </w:t>
            </w:r>
          </w:p>
          <w:p w14:paraId="7D37B7D0" w14:textId="77777777" w:rsidR="003C04B4" w:rsidRPr="00C61F8A" w:rsidRDefault="003C04B4" w:rsidP="00CE6532">
            <w:pPr>
              <w:jc w:val="center"/>
              <w:rPr>
                <w:rFonts w:ascii="Gill Sans Nova Light" w:hAnsi="Gill Sans Nova Light"/>
              </w:rPr>
            </w:pPr>
          </w:p>
        </w:tc>
        <w:tc>
          <w:tcPr>
            <w:tcW w:w="5610" w:type="dxa"/>
            <w:tcBorders>
              <w:left w:val="nil"/>
              <w:bottom w:val="single" w:sz="4" w:space="0" w:color="auto"/>
            </w:tcBorders>
          </w:tcPr>
          <w:p w14:paraId="5D93B4DA" w14:textId="77777777" w:rsidR="00CE6532" w:rsidRDefault="00CE6532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068DE6A4" w14:textId="77777777" w:rsidR="00997669" w:rsidRPr="00C61F8A" w:rsidRDefault="00997669" w:rsidP="00207E30">
            <w:pPr>
              <w:jc w:val="center"/>
              <w:rPr>
                <w:rFonts w:ascii="Gill Sans Nova Light" w:hAnsi="Gill Sans Nova Light"/>
                <w:b/>
                <w:sz w:val="32"/>
                <w:szCs w:val="32"/>
              </w:rPr>
            </w:pPr>
            <w:r w:rsidRPr="00C61F8A">
              <w:rPr>
                <w:rFonts w:ascii="Gill Sans Nova Light" w:hAnsi="Gill Sans Nova Light"/>
                <w:b/>
                <w:sz w:val="32"/>
                <w:szCs w:val="32"/>
              </w:rPr>
              <w:t>Wie kann ich mein Kind für den Mathe</w:t>
            </w:r>
            <w:r w:rsidR="003872A9" w:rsidRPr="00C61F8A">
              <w:rPr>
                <w:rFonts w:ascii="Gill Sans Nova Light" w:hAnsi="Gill Sans Nova Light"/>
                <w:b/>
                <w:sz w:val="32"/>
                <w:szCs w:val="32"/>
              </w:rPr>
              <w:t>matik</w:t>
            </w:r>
            <w:r w:rsidRPr="00C61F8A">
              <w:rPr>
                <w:rFonts w:ascii="Gill Sans Nova Light" w:hAnsi="Gill Sans Nova Light"/>
                <w:b/>
                <w:sz w:val="32"/>
                <w:szCs w:val="32"/>
              </w:rPr>
              <w:t>unterricht vorbereiten?</w:t>
            </w:r>
          </w:p>
          <w:p w14:paraId="0CD5D415" w14:textId="77777777" w:rsidR="00CE6532" w:rsidRPr="0029753E" w:rsidRDefault="00CE6532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0235ED71" w14:textId="77777777" w:rsidR="00FC6182" w:rsidRDefault="007D2C3F" w:rsidP="00FC6182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6190" behindDoc="0" locked="0" layoutInCell="1" allowOverlap="1" wp14:anchorId="100DEA1C" wp14:editId="00DAFEBB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1720586</wp:posOffset>
                  </wp:positionV>
                  <wp:extent cx="958215" cy="755650"/>
                  <wp:effectExtent l="0" t="0" r="0" b="6350"/>
                  <wp:wrapNone/>
                  <wp:docPr id="12" name="Grafik 12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582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1804">
              <w:rPr>
                <w:noProof/>
                <w:lang w:eastAsia="de-DE"/>
              </w:rPr>
              <w:drawing>
                <wp:anchor distT="0" distB="0" distL="114300" distR="114300" simplePos="0" relativeHeight="251657215" behindDoc="0" locked="0" layoutInCell="1" allowOverlap="1" wp14:anchorId="6C6AF524" wp14:editId="5E4B6289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89906</wp:posOffset>
                  </wp:positionV>
                  <wp:extent cx="958215" cy="755650"/>
                  <wp:effectExtent l="0" t="0" r="0" b="6350"/>
                  <wp:wrapNone/>
                  <wp:docPr id="5" name="Grafik 5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>
                            <a:off x="0" y="0"/>
                            <a:ext cx="95821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1804"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0D0FFBE9" wp14:editId="393FE0D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928741</wp:posOffset>
                  </wp:positionV>
                  <wp:extent cx="939165" cy="755650"/>
                  <wp:effectExtent l="0" t="0" r="0" b="6350"/>
                  <wp:wrapNone/>
                  <wp:docPr id="9" name="Grafik 9" descr="C:\Users\marin\Desktop\Fachberatung\Unbenanntes_Proje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\Desktop\Fachberatung\Unbenanntes_Projek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2" t="7043" r="11911" b="70065"/>
                          <a:stretch/>
                        </pic:blipFill>
                        <pic:spPr bwMode="auto">
                          <a:xfrm flipH="1">
                            <a:off x="0" y="0"/>
                            <a:ext cx="93916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F8A"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62A0EDEB" wp14:editId="32A9F5B7">
                  <wp:simplePos x="0" y="0"/>
                  <wp:positionH relativeFrom="column">
                    <wp:posOffset>2602494</wp:posOffset>
                  </wp:positionH>
                  <wp:positionV relativeFrom="paragraph">
                    <wp:posOffset>1819275</wp:posOffset>
                  </wp:positionV>
                  <wp:extent cx="551815" cy="370205"/>
                  <wp:effectExtent l="0" t="0" r="635" b="0"/>
                  <wp:wrapNone/>
                  <wp:docPr id="16" name="Grafik 16" descr="https://openclipart.org/image/800px/19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800px/19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F8A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9FDA89" wp14:editId="738F800D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127000</wp:posOffset>
                      </wp:positionV>
                      <wp:extent cx="749935" cy="1026160"/>
                      <wp:effectExtent l="0" t="0" r="0" b="254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9935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2D395" w14:textId="77777777" w:rsidR="00896E56" w:rsidRPr="00896E56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sechsund</w:t>
                                  </w:r>
                                  <w:proofErr w:type="spellEnd"/>
                                  <w:r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-zwanzig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FD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196.1pt;margin-top:10pt;width:59.05pt;height:8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" filled="f" stroked="f" strokeweight=".5pt">
                      <v:textbox>
                        <w:txbxContent>
                          <w:p w14:paraId="4FB2D395" w14:textId="77777777" w:rsidR="00896E56" w:rsidRPr="00896E56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sechsund</w:t>
                            </w:r>
                            <w:proofErr w:type="spellEnd"/>
                            <w:r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-zwanzig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64DE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305B19" wp14:editId="5123A8F8">
                      <wp:simplePos x="0" y="0"/>
                      <wp:positionH relativeFrom="column">
                        <wp:posOffset>180400</wp:posOffset>
                      </wp:positionH>
                      <wp:positionV relativeFrom="paragraph">
                        <wp:posOffset>982884</wp:posOffset>
                      </wp:positionV>
                      <wp:extent cx="802257" cy="1026160"/>
                      <wp:effectExtent l="0" t="0" r="0" b="254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257" cy="1026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3D2417" w14:textId="77777777" w:rsidR="00896E56" w:rsidRPr="00896E56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</w:pP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>1, 2, 3, 4, 5,</w:t>
                                  </w:r>
                                  <w:r w:rsidR="004464DE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6, 7,</w:t>
                                  </w:r>
                                  <w:r w:rsidRPr="00896E56">
                                    <w:rPr>
                                      <w:rFonts w:ascii="Gill Sans Nova Light" w:hAnsi="Gill Sans Nova Light"/>
                                      <w:sz w:val="24"/>
                                      <w:szCs w:val="24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05B19" id="Textfeld 14" o:spid="_x0000_s1027" type="#_x0000_t202" style="position:absolute;left:0;text-align:left;margin-left:14.2pt;margin-top:77.4pt;width:63.1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" filled="f" stroked="f" strokeweight=".5pt">
                      <v:textbox>
                        <w:txbxContent>
                          <w:p w14:paraId="383D2417" w14:textId="77777777" w:rsidR="00896E56" w:rsidRPr="00896E56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</w:pP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>1, 2, 3, 4, 5,</w:t>
                            </w:r>
                            <w:r w:rsidR="004464DE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6, 7,</w:t>
                            </w:r>
                            <w:r w:rsidRPr="00896E56">
                              <w:rPr>
                                <w:rFonts w:ascii="Gill Sans Nova Light" w:hAnsi="Gill Sans Nova Light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1F8A" w:rsidRPr="00FC6182">
              <w:rPr>
                <w:noProof/>
                <w:lang w:eastAsia="de-DE"/>
              </w:rPr>
              <w:drawing>
                <wp:inline distT="0" distB="0" distL="0" distR="0" wp14:anchorId="60161898" wp14:editId="4ABA6BA4">
                  <wp:extent cx="1566781" cy="3296475"/>
                  <wp:effectExtent l="0" t="0" r="0" b="0"/>
                  <wp:docPr id="3" name="Grafik 3" descr="C:\Users\marin\Desktop\Fachberatung\IMG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93" cy="331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9E2CA49" w14:textId="77777777" w:rsidR="00997669" w:rsidRDefault="00997669" w:rsidP="00FC6182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Liebe Eltern,</w:t>
            </w:r>
          </w:p>
          <w:p w14:paraId="3C77423E" w14:textId="77777777" w:rsidR="00CE6532" w:rsidRPr="0029753E" w:rsidRDefault="00CE6532" w:rsidP="00997669">
            <w:pPr>
              <w:rPr>
                <w:rFonts w:ascii="Gill Sans Nova Light" w:hAnsi="Gill Sans Nova Light"/>
                <w:sz w:val="28"/>
                <w:szCs w:val="28"/>
              </w:rPr>
            </w:pPr>
          </w:p>
          <w:p w14:paraId="46350855" w14:textId="330AE054" w:rsidR="00C61F8A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der Umgang mit Mathematik beginnt </w:t>
            </w:r>
          </w:p>
          <w:p w14:paraId="7B8D8D7A" w14:textId="77777777" w:rsidR="00C61F8A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nicht erst mit dem Schulanfang. Hier sind </w:t>
            </w:r>
          </w:p>
          <w:p w14:paraId="0079710B" w14:textId="77777777" w:rsidR="00997669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ein paar Ideen, mit denen Sie ihr Kind vorschulisch gut begleiten können.</w:t>
            </w:r>
          </w:p>
          <w:p w14:paraId="4DF25FE1" w14:textId="77777777" w:rsidR="00CE6532" w:rsidRPr="0029753E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6550D02" w14:textId="77777777" w:rsidR="00C61F8A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Der wichtigste Tipp vorab: Sprechen </w:t>
            </w:r>
          </w:p>
          <w:p w14:paraId="67E0FBF6" w14:textId="77777777" w:rsidR="00C61F8A" w:rsidRDefault="00997669" w:rsidP="00C61F8A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über Zahlen und Strukturen in der </w:t>
            </w:r>
          </w:p>
          <w:p w14:paraId="3D2EFE55" w14:textId="77777777" w:rsidR="00281706" w:rsidRDefault="00997669" w:rsidP="00C61F8A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Umwelt förder</w:t>
            </w:r>
            <w:r w:rsidR="00281706">
              <w:rPr>
                <w:rFonts w:ascii="Gill Sans Nova Light" w:hAnsi="Gill Sans Nova Light"/>
                <w:sz w:val="28"/>
                <w:szCs w:val="28"/>
              </w:rPr>
              <w:t>t nachhaltig</w:t>
            </w: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</w:p>
          <w:p w14:paraId="4EDFE748" w14:textId="77777777" w:rsidR="00C61F8A" w:rsidRDefault="00997669" w:rsidP="00C61F8A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mathematisches </w:t>
            </w:r>
          </w:p>
          <w:p w14:paraId="7EB89E47" w14:textId="77777777" w:rsidR="006F0CF1" w:rsidRDefault="00997669" w:rsidP="00C61F8A">
            <w:pPr>
              <w:jc w:val="center"/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Verständnis.</w:t>
            </w:r>
          </w:p>
        </w:tc>
      </w:tr>
      <w:tr w:rsidR="00207E30" w14:paraId="54E2FBBA" w14:textId="77777777" w:rsidTr="001C07BF">
        <w:trPr>
          <w:trHeight w:val="11756"/>
        </w:trPr>
        <w:tc>
          <w:tcPr>
            <w:tcW w:w="5609" w:type="dxa"/>
            <w:tcBorders>
              <w:bottom w:val="nil"/>
              <w:right w:val="nil"/>
            </w:tcBorders>
          </w:tcPr>
          <w:p w14:paraId="21AC77F0" w14:textId="77777777" w:rsidR="00CE6532" w:rsidRDefault="00CE6532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7081E7AF" w14:textId="77777777" w:rsidR="00997669" w:rsidRPr="0029753E" w:rsidRDefault="00997669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b/>
                <w:sz w:val="28"/>
                <w:szCs w:val="28"/>
              </w:rPr>
              <w:t>Mathebrille aufsetzen</w:t>
            </w:r>
          </w:p>
          <w:p w14:paraId="42A218F0" w14:textId="77777777" w:rsidR="00AD187D" w:rsidRDefault="00AD187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FA38C79" w14:textId="77777777" w:rsidR="00E45E62" w:rsidRDefault="00B45EC1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07E30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6CC0460C" wp14:editId="274C218A">
                  <wp:simplePos x="0" y="0"/>
                  <wp:positionH relativeFrom="column">
                    <wp:posOffset>1899369</wp:posOffset>
                  </wp:positionH>
                  <wp:positionV relativeFrom="paragraph">
                    <wp:posOffset>219446</wp:posOffset>
                  </wp:positionV>
                  <wp:extent cx="1330210" cy="707927"/>
                  <wp:effectExtent l="0" t="0" r="3810" b="0"/>
                  <wp:wrapNone/>
                  <wp:docPr id="6" name="Grafik 6" descr="C:\Users\marin\Desktop\Fachberatung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\Desktop\Fachberatung\Unbenan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13501" r="17681" b="4609"/>
                          <a:stretch/>
                        </pic:blipFill>
                        <pic:spPr bwMode="auto">
                          <a:xfrm>
                            <a:off x="0" y="0"/>
                            <a:ext cx="1330210" cy="70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669" w:rsidRPr="0029753E">
              <w:rPr>
                <w:rFonts w:ascii="Gill Sans Nova Light" w:hAnsi="Gill Sans Nova Light"/>
                <w:sz w:val="28"/>
                <w:szCs w:val="28"/>
              </w:rPr>
              <w:t>Mathematik ist überall, drinnen und draußen:</w:t>
            </w:r>
          </w:p>
          <w:p w14:paraId="2050DD45" w14:textId="77777777" w:rsidR="00E45E62" w:rsidRDefault="00E45E6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59455557" w14:textId="77777777" w:rsidR="00997669" w:rsidRPr="00E45E62" w:rsidRDefault="00B45EC1" w:rsidP="00B45EC1">
            <w:pPr>
              <w:rPr>
                <w:rFonts w:ascii="Gill Sans Nova Light" w:hAnsi="Gill Sans Nova Light"/>
                <w:sz w:val="28"/>
                <w:szCs w:val="28"/>
                <w:u w:val="single"/>
              </w:rPr>
            </w:pPr>
            <w:r w:rsidRPr="00DA4AD0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r w:rsidR="007D2C3F" w:rsidRPr="00DA4AD0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  <w:r w:rsidR="00997669" w:rsidRPr="00E45E62">
              <w:rPr>
                <w:rFonts w:ascii="Gill Sans Nova Light" w:hAnsi="Gill Sans Nova Light"/>
                <w:sz w:val="28"/>
                <w:szCs w:val="28"/>
                <w:u w:val="single"/>
              </w:rPr>
              <w:t>Wo sieht man Zahlen?</w:t>
            </w:r>
          </w:p>
          <w:p w14:paraId="53E7CA10" w14:textId="77777777" w:rsidR="00E45E62" w:rsidRPr="0029753E" w:rsidRDefault="00E45E6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E3FB162" w14:textId="77777777" w:rsidR="00997669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Fernbedienung, Handy, Hausnummern, Auto-Kennzeichen, Uhren/Uhrzeiten, Messinstrumente, Fahrplan…</w:t>
            </w:r>
          </w:p>
          <w:p w14:paraId="6C84FA2E" w14:textId="77777777" w:rsidR="00E45E62" w:rsidRPr="0029753E" w:rsidRDefault="00E45E6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47EA109" w14:textId="77777777" w:rsidR="00997669" w:rsidRDefault="00997669" w:rsidP="00B45EC1">
            <w:pPr>
              <w:pStyle w:val="Listenabsatz"/>
              <w:numPr>
                <w:ilvl w:val="0"/>
                <w:numId w:val="1"/>
              </w:num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Wofür braucht man diese Zahlen?</w:t>
            </w:r>
          </w:p>
          <w:p w14:paraId="48F4A684" w14:textId="77777777" w:rsidR="00E45E62" w:rsidRPr="00E45E62" w:rsidRDefault="00E45E6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CA50465" w14:textId="77777777" w:rsidR="00997669" w:rsidRPr="00CE6532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u w:val="single"/>
              </w:rPr>
            </w:pPr>
            <w:r w:rsidRPr="00CE6532">
              <w:rPr>
                <w:rFonts w:ascii="Gill Sans Nova Light" w:hAnsi="Gill Sans Nova Light"/>
                <w:sz w:val="28"/>
                <w:szCs w:val="28"/>
                <w:u w:val="single"/>
              </w:rPr>
              <w:t>Wo sieht man Formen?</w:t>
            </w:r>
          </w:p>
          <w:p w14:paraId="11A68CDB" w14:textId="77777777" w:rsidR="00E45E62" w:rsidRPr="0029753E" w:rsidRDefault="00E45E6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3D767245" w14:textId="77777777" w:rsidR="00997669" w:rsidRPr="0029753E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Schilder, Fenster, Räder, Bänke, Bälle…</w:t>
            </w:r>
          </w:p>
          <w:p w14:paraId="040A8A33" w14:textId="77777777" w:rsidR="00997669" w:rsidRDefault="00997669" w:rsidP="00B45EC1">
            <w:pPr>
              <w:pStyle w:val="Listenabsatz"/>
              <w:numPr>
                <w:ilvl w:val="0"/>
                <w:numId w:val="1"/>
              </w:num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Wie sehen sie aus? Welche Unterschiede haben sie?</w:t>
            </w:r>
          </w:p>
          <w:p w14:paraId="236484CB" w14:textId="77777777" w:rsidR="00CE6532" w:rsidRP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62473769" w14:textId="6DE4FC37" w:rsid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u w:val="single"/>
              </w:rPr>
            </w:pPr>
            <w:r w:rsidRPr="00CE6532">
              <w:rPr>
                <w:rFonts w:ascii="Gill Sans Nova Light" w:hAnsi="Gill Sans Nova Light"/>
                <w:sz w:val="28"/>
                <w:szCs w:val="28"/>
                <w:u w:val="single"/>
              </w:rPr>
              <w:t>Beschreiben Sie die Umgebung</w:t>
            </w:r>
            <w:r w:rsidR="00716348">
              <w:rPr>
                <w:rFonts w:ascii="Gill Sans Nova Light" w:hAnsi="Gill Sans Nova Light"/>
                <w:sz w:val="28"/>
                <w:szCs w:val="28"/>
                <w:u w:val="single"/>
              </w:rPr>
              <w:t>.</w:t>
            </w:r>
          </w:p>
          <w:p w14:paraId="6125A4EA" w14:textId="77777777" w:rsidR="00CE6532" w:rsidRP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  <w:u w:val="single"/>
              </w:rPr>
            </w:pPr>
          </w:p>
          <w:p w14:paraId="7C3482D1" w14:textId="77777777" w:rsidR="00B45EC1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CE6532">
              <w:rPr>
                <w:rFonts w:ascii="Gill Sans Nova Light" w:hAnsi="Gill Sans Nova Light"/>
                <w:b/>
                <w:sz w:val="28"/>
                <w:szCs w:val="28"/>
              </w:rPr>
              <w:t>rechts – links</w:t>
            </w: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, oben – unten, </w:t>
            </w:r>
          </w:p>
          <w:p w14:paraId="058B75A7" w14:textId="77777777" w:rsid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davor – dahinter – zwischen – neben</w:t>
            </w:r>
          </w:p>
          <w:p w14:paraId="522D4688" w14:textId="77777777" w:rsidR="00CE6532" w:rsidRPr="0029753E" w:rsidRDefault="00B45EC1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AF6341" wp14:editId="197F9054">
                      <wp:simplePos x="0" y="0"/>
                      <wp:positionH relativeFrom="column">
                        <wp:posOffset>175524</wp:posOffset>
                      </wp:positionH>
                      <wp:positionV relativeFrom="paragraph">
                        <wp:posOffset>208280</wp:posOffset>
                      </wp:positionV>
                      <wp:extent cx="3105390" cy="776378"/>
                      <wp:effectExtent l="19050" t="19050" r="19050" b="2413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390" cy="7763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DF73B23" id="Rechteck 18" o:spid="_x0000_s1026" style="position:absolute;margin-left:13.8pt;margin-top:16.4pt;width:244.5pt;height:61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" filled="f" strokecolor="red" strokeweight="3pt"/>
                  </w:pict>
                </mc:Fallback>
              </mc:AlternateContent>
            </w:r>
          </w:p>
          <w:p w14:paraId="2DF7B875" w14:textId="77777777" w:rsidR="00207E30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Rechts-Links-Orientierung ist von zentraler Bedeutung für das Mathematiklernen!</w:t>
            </w:r>
          </w:p>
          <w:p w14:paraId="136C2D4F" w14:textId="77777777" w:rsidR="00CE6532" w:rsidRPr="00B45EC1" w:rsidRDefault="00CE6532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B45EC1">
              <w:rPr>
                <w:rFonts w:ascii="Gill Sans Nova Light" w:hAnsi="Gill Sans Nova Light"/>
                <w:b/>
                <w:sz w:val="28"/>
                <w:szCs w:val="28"/>
              </w:rPr>
              <w:t>25 ist nicht 52</w:t>
            </w:r>
          </w:p>
          <w:p w14:paraId="3812EA25" w14:textId="77777777" w:rsidR="00CE6532" w:rsidRPr="0029753E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8AD5AFE" w14:textId="77777777" w:rsid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Klassifizieren nach Merkmalen:</w:t>
            </w:r>
          </w:p>
          <w:p w14:paraId="3D889C0A" w14:textId="77777777" w:rsidR="007D2C3F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Was kann nicht fliegen? Zeige auf Menschen</w:t>
            </w:r>
            <w:r w:rsidR="00C61F8A">
              <w:rPr>
                <w:rFonts w:ascii="Gill Sans Nova Light" w:hAnsi="Gill Sans Nova Light"/>
                <w:sz w:val="28"/>
                <w:szCs w:val="28"/>
              </w:rPr>
              <w:t>,</w:t>
            </w: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 </w:t>
            </w:r>
          </w:p>
          <w:p w14:paraId="3CD6F656" w14:textId="77777777" w:rsidR="00CE6532" w:rsidRPr="0029753E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die eine Tas</w:t>
            </w:r>
            <w:r>
              <w:rPr>
                <w:rFonts w:ascii="Gill Sans Nova Light" w:hAnsi="Gill Sans Nova Light"/>
                <w:sz w:val="28"/>
                <w:szCs w:val="28"/>
              </w:rPr>
              <w:t>che, aber keine Brille tragen.</w:t>
            </w:r>
          </w:p>
          <w:p w14:paraId="1DB51EC1" w14:textId="77777777" w:rsidR="006F0CF1" w:rsidRPr="0029753E" w:rsidRDefault="006F0CF1" w:rsidP="008546E0">
            <w:pPr>
              <w:rPr>
                <w:rFonts w:ascii="Gill Sans Nova Light" w:hAnsi="Gill Sans Nova Light"/>
                <w:sz w:val="28"/>
                <w:szCs w:val="28"/>
              </w:rPr>
            </w:pPr>
          </w:p>
        </w:tc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48699FF7" w14:textId="77777777" w:rsidR="00CE6532" w:rsidRDefault="00CE6532" w:rsidP="00CE6532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172A9602" w14:textId="77777777" w:rsidR="00CE6532" w:rsidRDefault="00CE6532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b/>
                <w:sz w:val="28"/>
                <w:szCs w:val="28"/>
              </w:rPr>
              <w:t>Zählanlässe schaffen</w:t>
            </w:r>
          </w:p>
          <w:p w14:paraId="57C984F2" w14:textId="77777777" w:rsidR="00CE6532" w:rsidRPr="0029753E" w:rsidRDefault="00CE6532" w:rsidP="00B45EC1">
            <w:p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68FE16EC" w14:textId="77777777" w:rsidR="00C61F8A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Zählen Sie mit ihrem Kind, </w:t>
            </w:r>
          </w:p>
          <w:p w14:paraId="76C241DC" w14:textId="77777777" w:rsidR="00C61F8A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um die Zahlwortreihe bis </w:t>
            </w:r>
          </w:p>
          <w:p w14:paraId="156584DE" w14:textId="77777777" w:rsid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mindestens 20 kennenzulernen.</w:t>
            </w:r>
          </w:p>
          <w:p w14:paraId="72A6FA82" w14:textId="77777777" w:rsidR="00CE6532" w:rsidRPr="0029753E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0AE54078" w14:textId="77777777" w:rsidR="00CE6532" w:rsidRDefault="00CE6532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Ein Haushalt bietet verschiedene Anlässe:</w:t>
            </w:r>
          </w:p>
          <w:p w14:paraId="17E6FD29" w14:textId="77777777" w:rsidR="00C61F8A" w:rsidRPr="0029753E" w:rsidRDefault="00C61F8A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138ABEE7" w14:textId="77777777" w:rsidR="00CE6532" w:rsidRPr="00115431" w:rsidRDefault="00CE6532" w:rsidP="00B45EC1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beim Tisch decken, je ein Löffel für jedes Kind (Eins-zu-Eins-Zuordnung)</w:t>
            </w:r>
          </w:p>
          <w:p w14:paraId="4CCA4F73" w14:textId="77777777" w:rsidR="00115431" w:rsidRPr="0029753E" w:rsidRDefault="00115431" w:rsidP="00B45EC1">
            <w:pPr>
              <w:pStyle w:val="Listenabsatz"/>
              <w:jc w:val="center"/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0856DD13" w14:textId="77777777" w:rsidR="00B45EC1" w:rsidRDefault="00CE6532" w:rsidP="00B45EC1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Abzählen von Süßigkeiten oder Spielzeug</w:t>
            </w:r>
          </w:p>
          <w:p w14:paraId="076BE3C5" w14:textId="77777777" w:rsidR="00B45EC1" w:rsidRPr="00B45EC1" w:rsidRDefault="00B45EC1" w:rsidP="00B45EC1">
            <w:pPr>
              <w:pStyle w:val="Listenabsatz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D0A694" wp14:editId="58936138">
                      <wp:simplePos x="0" y="0"/>
                      <wp:positionH relativeFrom="column">
                        <wp:posOffset>2834904</wp:posOffset>
                      </wp:positionH>
                      <wp:positionV relativeFrom="paragraph">
                        <wp:posOffset>94615</wp:posOffset>
                      </wp:positionV>
                      <wp:extent cx="267419" cy="276045"/>
                      <wp:effectExtent l="0" t="0" r="18415" b="10160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7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82385" id="Rechteck 17" o:spid="_x0000_s1026" style="position:absolute;margin-left:223.2pt;margin-top:7.45pt;width:21.0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" fillcolor="white [3212]" strokecolor="white [3212]" strokeweight="1pt"/>
                  </w:pict>
                </mc:Fallback>
              </mc:AlternateContent>
            </w:r>
          </w:p>
          <w:p w14:paraId="510DA314" w14:textId="77777777" w:rsidR="00CE6532" w:rsidRDefault="00B45EC1" w:rsidP="00B45EC1">
            <w:pPr>
              <w:pStyle w:val="Listenabsatz"/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0578F0" wp14:editId="51FD4FA0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379730</wp:posOffset>
                      </wp:positionV>
                      <wp:extent cx="1906270" cy="1163955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6270" cy="1163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D2FD7" w14:textId="77777777" w:rsidR="00C61F8A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</w:pPr>
                                  <w:r w:rsidRPr="00C61F8A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 xml:space="preserve">Wie viele Bonbons </w:t>
                                  </w:r>
                                </w:p>
                                <w:p w14:paraId="7A80FE21" w14:textId="77777777" w:rsidR="00896E56" w:rsidRPr="00C61F8A" w:rsidRDefault="00896E56" w:rsidP="00896E56">
                                  <w:pPr>
                                    <w:jc w:val="center"/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</w:pPr>
                                  <w:r w:rsidRPr="00C61F8A">
                                    <w:rPr>
                                      <w:rFonts w:ascii="Gill Sans Nova Light" w:hAnsi="Gill Sans Nova Light"/>
                                      <w:sz w:val="28"/>
                                      <w:szCs w:val="28"/>
                                    </w:rPr>
                                    <w:t>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578F0" id="Textfeld 1" o:spid="_x0000_s1028" type="#_x0000_t202" style="position:absolute;left:0;text-align:left;margin-left:75.15pt;margin-top:29.9pt;width:150.1pt;height:9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PXHAIAADQ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" filled="f" stroked="f" strokeweight=".5pt">
                      <v:textbox>
                        <w:txbxContent>
                          <w:p w14:paraId="02DD2FD7" w14:textId="77777777" w:rsidR="00C61F8A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</w:pPr>
                            <w:r w:rsidRPr="00C61F8A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 xml:space="preserve">Wie viele Bonbons </w:t>
                            </w:r>
                          </w:p>
                          <w:p w14:paraId="7A80FE21" w14:textId="77777777" w:rsidR="00896E56" w:rsidRPr="00C61F8A" w:rsidRDefault="00896E56" w:rsidP="00896E56">
                            <w:pPr>
                              <w:jc w:val="center"/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</w:pPr>
                            <w:r w:rsidRPr="00C61F8A">
                              <w:rPr>
                                <w:rFonts w:ascii="Gill Sans Nova Light" w:hAnsi="Gill Sans Nova Light"/>
                                <w:sz w:val="28"/>
                                <w:szCs w:val="28"/>
                              </w:rPr>
                              <w:t>sind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2ACE" w:rsidRPr="00312ACE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DE48F0E" wp14:editId="4450F56F">
                  <wp:extent cx="1935480" cy="1684020"/>
                  <wp:effectExtent l="0" t="0" r="7620" b="0"/>
                  <wp:docPr id="11" name="Grafik 11" descr="C:\Users\marin\Desktop\Unbenan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Unbenan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61E0B" w14:textId="77777777" w:rsidR="00CE6532" w:rsidRPr="0029753E" w:rsidRDefault="00C61F8A" w:rsidP="00CE6532">
            <w:pPr>
              <w:pStyle w:val="Listenabsatz"/>
              <w:rPr>
                <w:rFonts w:ascii="Gill Sans Nova Light" w:hAnsi="Gill Sans Nova Light"/>
                <w:sz w:val="28"/>
                <w:szCs w:val="28"/>
              </w:rPr>
            </w:pPr>
            <w:r w:rsidRPr="003C6481"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70E48C25" wp14:editId="0AE16C11">
                  <wp:simplePos x="0" y="0"/>
                  <wp:positionH relativeFrom="column">
                    <wp:posOffset>868788</wp:posOffset>
                  </wp:positionH>
                  <wp:positionV relativeFrom="paragraph">
                    <wp:posOffset>145906</wp:posOffset>
                  </wp:positionV>
                  <wp:extent cx="2221865" cy="2159635"/>
                  <wp:effectExtent l="0" t="0" r="6985" b="0"/>
                  <wp:wrapNone/>
                  <wp:docPr id="8" name="Grafik 8" descr="C:\Users\marin\Desktop\Fachberatung\IMG_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\Desktop\Fachberatung\IMG_2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02" b="13405"/>
                          <a:stretch/>
                        </pic:blipFill>
                        <pic:spPr bwMode="auto">
                          <a:xfrm>
                            <a:off x="0" y="0"/>
                            <a:ext cx="222186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E56">
              <w:rPr>
                <w:rFonts w:ascii="Gill Sans Nova Light" w:hAnsi="Gill Sans Nova Light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FB8F23" wp14:editId="41AEE5B7">
                      <wp:simplePos x="0" y="0"/>
                      <wp:positionH relativeFrom="column">
                        <wp:posOffset>3198651</wp:posOffset>
                      </wp:positionH>
                      <wp:positionV relativeFrom="paragraph">
                        <wp:posOffset>113497</wp:posOffset>
                      </wp:positionV>
                      <wp:extent cx="267419" cy="267419"/>
                      <wp:effectExtent l="0" t="0" r="0" b="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67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16144C" id="Rechteck 13" o:spid="_x0000_s1026" style="position:absolute;margin-left:251.85pt;margin-top:8.95pt;width:21.05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" fillcolor="white [3212]" stroked="f" strokeweight="1pt"/>
                  </w:pict>
                </mc:Fallback>
              </mc:AlternateContent>
            </w:r>
          </w:p>
          <w:p w14:paraId="1E2B556E" w14:textId="77777777" w:rsidR="006F0CF1" w:rsidRPr="0029753E" w:rsidRDefault="00207E30" w:rsidP="00B45EC1">
            <w:pPr>
              <w:jc w:val="right"/>
              <w:rPr>
                <w:rFonts w:ascii="Gill Sans Nova Light" w:hAnsi="Gill Sans Nova Light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118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610" w:type="dxa"/>
            <w:tcBorders>
              <w:left w:val="nil"/>
              <w:bottom w:val="nil"/>
            </w:tcBorders>
          </w:tcPr>
          <w:p w14:paraId="7F7910BC" w14:textId="77777777" w:rsidR="00997669" w:rsidRPr="0029753E" w:rsidRDefault="00997669" w:rsidP="00997669">
            <w:pPr>
              <w:rPr>
                <w:rFonts w:ascii="Gill Sans Nova Light" w:hAnsi="Gill Sans Nova Light"/>
                <w:b/>
                <w:sz w:val="28"/>
                <w:szCs w:val="28"/>
              </w:rPr>
            </w:pPr>
          </w:p>
          <w:p w14:paraId="6283E9D7" w14:textId="77777777" w:rsidR="00997669" w:rsidRPr="0029753E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b/>
                <w:sz w:val="28"/>
                <w:szCs w:val="28"/>
              </w:rPr>
              <w:t>Gegenstände sortieren</w:t>
            </w:r>
          </w:p>
          <w:p w14:paraId="79AECC85" w14:textId="77777777" w:rsidR="00AD187D" w:rsidRDefault="00AD187D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41E90E57" w14:textId="77777777" w:rsidR="00896E56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Sortieren von Gegenständen</w:t>
            </w:r>
          </w:p>
          <w:p w14:paraId="24D7FB8B" w14:textId="77777777" w:rsidR="00997669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z.B. nach ihrer Form, Größe oder Farbe.</w:t>
            </w:r>
          </w:p>
          <w:p w14:paraId="0CD9D878" w14:textId="77777777" w:rsidR="00896E56" w:rsidRPr="0029753E" w:rsidRDefault="00896E56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1C522653" w14:textId="77777777" w:rsidR="00C61F8A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 xml:space="preserve">Kannst du das Besteck </w:t>
            </w:r>
          </w:p>
          <w:p w14:paraId="1694F082" w14:textId="77777777" w:rsidR="00896E56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in die Schublade sortieren?</w:t>
            </w:r>
          </w:p>
          <w:p w14:paraId="6ADB6119" w14:textId="77777777" w:rsidR="003C04B4" w:rsidRDefault="003C04B4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765EC3">
              <w:rPr>
                <w:noProof/>
                <w:lang w:eastAsia="de-DE"/>
              </w:rPr>
              <w:drawing>
                <wp:inline distT="0" distB="0" distL="0" distR="0" wp14:anchorId="6DAF7991" wp14:editId="7FD79294">
                  <wp:extent cx="1920000" cy="1440000"/>
                  <wp:effectExtent l="0" t="0" r="4445" b="8255"/>
                  <wp:docPr id="19" name="Grafik 19" descr="C:\Users\marin\Desktop\Fachberatung\IMG_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\Desktop\Fachberatung\IMG_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28ECEC" w14:textId="77777777" w:rsidR="00896E56" w:rsidRDefault="00896E56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261608DB" w14:textId="77777777" w:rsidR="00896E56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Kannst du die Wäsche nach Farben sortieren?</w:t>
            </w:r>
          </w:p>
          <w:p w14:paraId="365E7B6C" w14:textId="77777777" w:rsidR="003C04B4" w:rsidRDefault="003C04B4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765EC3">
              <w:rPr>
                <w:noProof/>
                <w:lang w:eastAsia="de-DE"/>
              </w:rPr>
              <w:drawing>
                <wp:inline distT="0" distB="0" distL="0" distR="0" wp14:anchorId="0C1F2EFB" wp14:editId="235A065D">
                  <wp:extent cx="1920000" cy="1440000"/>
                  <wp:effectExtent l="0" t="0" r="4445" b="8255"/>
                  <wp:docPr id="20" name="Grafik 20" descr="C:\Users\marin\Desktop\Fachberatung\IMG_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\Desktop\Fachberatung\IMG_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1B1AB1C" w14:textId="77777777" w:rsidR="00896E56" w:rsidRDefault="00896E56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7FE38F2" w14:textId="77777777" w:rsidR="00896E56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Räumst du die Spülmaschine aus?</w:t>
            </w:r>
          </w:p>
          <w:p w14:paraId="6EDB8BB4" w14:textId="77777777" w:rsidR="00896E56" w:rsidRDefault="00896E56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</w:p>
          <w:p w14:paraId="778B78E4" w14:textId="77777777" w:rsidR="00997669" w:rsidRPr="0029753E" w:rsidRDefault="00997669" w:rsidP="00B45EC1">
            <w:pPr>
              <w:jc w:val="center"/>
              <w:rPr>
                <w:rFonts w:ascii="Gill Sans Nova Light" w:hAnsi="Gill Sans Nova Light"/>
                <w:sz w:val="28"/>
                <w:szCs w:val="28"/>
              </w:rPr>
            </w:pPr>
            <w:r w:rsidRPr="0029753E">
              <w:rPr>
                <w:rFonts w:ascii="Gill Sans Nova Light" w:hAnsi="Gill Sans Nova Light"/>
                <w:sz w:val="28"/>
                <w:szCs w:val="28"/>
              </w:rPr>
              <w:t>Kannst du den Einkauf einräumen?</w:t>
            </w:r>
          </w:p>
          <w:p w14:paraId="3CA9B073" w14:textId="77777777" w:rsidR="006F0CF1" w:rsidRPr="0029753E" w:rsidRDefault="006F0CF1" w:rsidP="008546E0">
            <w:pPr>
              <w:rPr>
                <w:rFonts w:ascii="Gill Sans Nova Light" w:hAnsi="Gill Sans Nova Light"/>
                <w:sz w:val="28"/>
                <w:szCs w:val="28"/>
              </w:rPr>
            </w:pPr>
          </w:p>
        </w:tc>
      </w:tr>
    </w:tbl>
    <w:p w14:paraId="22DFE125" w14:textId="77777777" w:rsidR="00000000" w:rsidRPr="001C07BF" w:rsidRDefault="00000000" w:rsidP="001C07BF">
      <w:pPr>
        <w:spacing w:after="0" w:line="240" w:lineRule="auto"/>
        <w:rPr>
          <w:sz w:val="2"/>
          <w:szCs w:val="2"/>
        </w:rPr>
      </w:pPr>
    </w:p>
    <w:sectPr w:rsidR="00CA4617" w:rsidRPr="001C07BF" w:rsidSect="006F0CF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F1C08"/>
    <w:multiLevelType w:val="hybridMultilevel"/>
    <w:tmpl w:val="1B144ED0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526"/>
    <w:multiLevelType w:val="hybridMultilevel"/>
    <w:tmpl w:val="8C7A8FD6"/>
    <w:lvl w:ilvl="0" w:tplc="5B2AC89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A6283"/>
    <w:multiLevelType w:val="hybridMultilevel"/>
    <w:tmpl w:val="95FC4D14"/>
    <w:lvl w:ilvl="0" w:tplc="1786D8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301393">
    <w:abstractNumId w:val="2"/>
  </w:num>
  <w:num w:numId="2" w16cid:durableId="572810780">
    <w:abstractNumId w:val="0"/>
  </w:num>
  <w:num w:numId="3" w16cid:durableId="717247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CF1"/>
    <w:rsid w:val="00115431"/>
    <w:rsid w:val="001C07BF"/>
    <w:rsid w:val="001E7FD5"/>
    <w:rsid w:val="00207E30"/>
    <w:rsid w:val="00281706"/>
    <w:rsid w:val="0029753E"/>
    <w:rsid w:val="00312ACE"/>
    <w:rsid w:val="003872A9"/>
    <w:rsid w:val="003C04B4"/>
    <w:rsid w:val="00420438"/>
    <w:rsid w:val="004464DE"/>
    <w:rsid w:val="0048632F"/>
    <w:rsid w:val="006B37F9"/>
    <w:rsid w:val="006F0CF1"/>
    <w:rsid w:val="00716348"/>
    <w:rsid w:val="00780782"/>
    <w:rsid w:val="007D2C3F"/>
    <w:rsid w:val="00896E56"/>
    <w:rsid w:val="00997669"/>
    <w:rsid w:val="009D0EB8"/>
    <w:rsid w:val="00AD187D"/>
    <w:rsid w:val="00B440CB"/>
    <w:rsid w:val="00B45EC1"/>
    <w:rsid w:val="00C61F8A"/>
    <w:rsid w:val="00CE6532"/>
    <w:rsid w:val="00D11804"/>
    <w:rsid w:val="00DA4AD0"/>
    <w:rsid w:val="00E45E62"/>
    <w:rsid w:val="00EB7162"/>
    <w:rsid w:val="00FC6182"/>
    <w:rsid w:val="00FE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47374"/>
  <w15:chartTrackingRefBased/>
  <w15:docId w15:val="{304B4F9B-1F8F-4DB5-A114-AD904528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76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97669"/>
    <w:pPr>
      <w:ind w:left="720"/>
      <w:contextualSpacing/>
    </w:pPr>
  </w:style>
  <w:style w:type="character" w:customStyle="1" w:styleId="hgkelc">
    <w:name w:val="hgkelc"/>
    <w:basedOn w:val="Absatz-Standardschriftart"/>
    <w:rsid w:val="0099766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1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1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1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5C912-03F3-4508-B6DB-7E6122B60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Fromme</dc:creator>
  <cp:keywords/>
  <dc:description/>
  <cp:lastModifiedBy>Tanja Berg</cp:lastModifiedBy>
  <cp:revision>2</cp:revision>
  <cp:lastPrinted>2024-04-29T16:53:00Z</cp:lastPrinted>
  <dcterms:created xsi:type="dcterms:W3CDTF">2024-06-05T06:05:00Z</dcterms:created>
  <dcterms:modified xsi:type="dcterms:W3CDTF">2024-06-05T06:05:00Z</dcterms:modified>
</cp:coreProperties>
</file>